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4132" w14:textId="77777777" w:rsidR="00275264" w:rsidRDefault="00000000">
      <w:pPr>
        <w:spacing w:before="67"/>
        <w:ind w:left="280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i/>
          <w:sz w:val="24"/>
        </w:rPr>
        <w:t>Please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delete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 amend any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drafting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instructions in italics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before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sending</w:t>
      </w:r>
      <w:r>
        <w:rPr>
          <w:b/>
          <w:spacing w:val="-2"/>
          <w:sz w:val="24"/>
        </w:rPr>
        <w:t>]</w:t>
      </w:r>
    </w:p>
    <w:p w14:paraId="3B35F394" w14:textId="77777777" w:rsidR="00275264" w:rsidRDefault="00275264">
      <w:pPr>
        <w:pStyle w:val="BodyText"/>
        <w:spacing w:before="8"/>
        <w:rPr>
          <w:sz w:val="27"/>
        </w:rPr>
      </w:pPr>
    </w:p>
    <w:p w14:paraId="1FCE5B7F" w14:textId="77777777" w:rsidR="00275264" w:rsidRDefault="00000000">
      <w:pPr>
        <w:spacing w:before="1"/>
        <w:ind w:left="219" w:right="346"/>
        <w:rPr>
          <w:sz w:val="24"/>
        </w:rPr>
      </w:pPr>
      <w:proofErr w:type="spellStart"/>
      <w:r>
        <w:rPr>
          <w:sz w:val="24"/>
        </w:rPr>
        <w:t>Rydym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hapus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ddarparu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o’r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llythyr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Gymraeg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gais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Cysylltwch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gyda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hyperlink r:id="rId6">
        <w:r>
          <w:rPr>
            <w:sz w:val="24"/>
          </w:rPr>
          <w:t>cymraeg@fca.org.uk</w:t>
        </w:r>
      </w:hyperlink>
      <w:r>
        <w:rPr>
          <w:sz w:val="24"/>
        </w:rPr>
        <w:t xml:space="preserve"> ac 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wnawn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anfon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atoch</w:t>
      </w:r>
      <w:proofErr w:type="spellEnd"/>
      <w:r>
        <w:rPr>
          <w:sz w:val="24"/>
        </w:rPr>
        <w:t>.</w:t>
      </w:r>
    </w:p>
    <w:p w14:paraId="4A98CBBC" w14:textId="77777777" w:rsidR="00275264" w:rsidRDefault="00275264">
      <w:pPr>
        <w:pStyle w:val="BodyText"/>
        <w:rPr>
          <w:b w:val="0"/>
          <w:sz w:val="20"/>
        </w:rPr>
      </w:pPr>
    </w:p>
    <w:p w14:paraId="62CCD8C4" w14:textId="77777777" w:rsidR="00275264" w:rsidRDefault="00275264">
      <w:pPr>
        <w:pStyle w:val="BodyText"/>
        <w:spacing w:before="11"/>
        <w:rPr>
          <w:b w:val="0"/>
        </w:rPr>
      </w:pPr>
    </w:p>
    <w:p w14:paraId="67A4BF80" w14:textId="77777777" w:rsidR="00275264" w:rsidRDefault="00275264">
      <w:pPr>
        <w:sectPr w:rsidR="00275264">
          <w:headerReference w:type="even" r:id="rId7"/>
          <w:headerReference w:type="first" r:id="rId8"/>
          <w:type w:val="continuous"/>
          <w:pgSz w:w="11910" w:h="16840"/>
          <w:pgMar w:top="300" w:right="1220" w:bottom="280" w:left="1220" w:header="720" w:footer="720" w:gutter="0"/>
          <w:cols w:space="720"/>
        </w:sectPr>
      </w:pPr>
    </w:p>
    <w:p w14:paraId="36538BB5" w14:textId="77777777" w:rsidR="00275264" w:rsidRDefault="00275264">
      <w:pPr>
        <w:pStyle w:val="BodyText"/>
        <w:rPr>
          <w:b w:val="0"/>
          <w:sz w:val="26"/>
        </w:rPr>
      </w:pPr>
    </w:p>
    <w:p w14:paraId="3E238269" w14:textId="77777777" w:rsidR="00275264" w:rsidRDefault="00275264">
      <w:pPr>
        <w:pStyle w:val="BodyText"/>
        <w:spacing w:before="9"/>
        <w:rPr>
          <w:b w:val="0"/>
          <w:sz w:val="29"/>
        </w:rPr>
      </w:pPr>
    </w:p>
    <w:p w14:paraId="734EBFF2" w14:textId="77777777" w:rsidR="00275264" w:rsidRDefault="00000000">
      <w:pPr>
        <w:ind w:left="219"/>
        <w:rPr>
          <w:sz w:val="24"/>
        </w:rPr>
      </w:pPr>
      <w:r>
        <w:rPr>
          <w:sz w:val="24"/>
        </w:rPr>
        <w:t>[Consumer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details]</w:t>
      </w:r>
    </w:p>
    <w:p w14:paraId="2F26A3E5" w14:textId="77777777" w:rsidR="00275264" w:rsidRDefault="00275264">
      <w:pPr>
        <w:pStyle w:val="BodyText"/>
        <w:rPr>
          <w:b w:val="0"/>
        </w:rPr>
      </w:pPr>
    </w:p>
    <w:p w14:paraId="786A6121" w14:textId="77777777" w:rsidR="00275264" w:rsidRDefault="00000000">
      <w:pPr>
        <w:pStyle w:val="BodyText"/>
        <w:spacing w:line="480" w:lineRule="auto"/>
        <w:ind w:left="220"/>
      </w:pPr>
      <w:r>
        <w:t>British</w:t>
      </w:r>
      <w:r>
        <w:rPr>
          <w:spacing w:val="-10"/>
        </w:rPr>
        <w:t xml:space="preserve"> </w:t>
      </w:r>
      <w:r>
        <w:t>Steel</w:t>
      </w:r>
      <w:r>
        <w:rPr>
          <w:spacing w:val="-10"/>
        </w:rPr>
        <w:t xml:space="preserve"> </w:t>
      </w:r>
      <w:r>
        <w:t>consumer</w:t>
      </w:r>
      <w:r>
        <w:rPr>
          <w:spacing w:val="-11"/>
        </w:rPr>
        <w:t xml:space="preserve"> </w:t>
      </w:r>
      <w:r>
        <w:t>redress</w:t>
      </w:r>
      <w:r>
        <w:rPr>
          <w:spacing w:val="-10"/>
        </w:rPr>
        <w:t xml:space="preserve"> </w:t>
      </w:r>
      <w:r>
        <w:t>scheme Detailed calculation report</w:t>
      </w:r>
    </w:p>
    <w:p w14:paraId="241D2022" w14:textId="77777777" w:rsidR="00275264" w:rsidRDefault="00000000">
      <w:pPr>
        <w:spacing w:before="1"/>
        <w:ind w:left="220"/>
        <w:rPr>
          <w:sz w:val="24"/>
        </w:rPr>
      </w:pPr>
      <w:r>
        <w:rPr>
          <w:sz w:val="24"/>
        </w:rPr>
        <w:t>Dear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2"/>
          <w:sz w:val="24"/>
        </w:rPr>
        <w:t xml:space="preserve"> name</w:t>
      </w:r>
      <w:r>
        <w:rPr>
          <w:spacing w:val="-2"/>
          <w:sz w:val="24"/>
        </w:rPr>
        <w:t>],</w:t>
      </w:r>
    </w:p>
    <w:p w14:paraId="0C66769F" w14:textId="77777777" w:rsidR="00275264" w:rsidRDefault="00000000">
      <w:pPr>
        <w:spacing w:before="90"/>
        <w:ind w:right="219"/>
        <w:jc w:val="right"/>
        <w:rPr>
          <w:sz w:val="24"/>
        </w:rPr>
      </w:pPr>
      <w:r>
        <w:br w:type="column"/>
      </w:r>
      <w:r>
        <w:rPr>
          <w:sz w:val="24"/>
        </w:rPr>
        <w:t>[Firm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details]</w:t>
      </w:r>
    </w:p>
    <w:p w14:paraId="51E16310" w14:textId="77777777" w:rsidR="00275264" w:rsidRDefault="00000000">
      <w:pPr>
        <w:ind w:right="220"/>
        <w:jc w:val="right"/>
        <w:rPr>
          <w:sz w:val="24"/>
        </w:rPr>
      </w:pPr>
      <w:r>
        <w:rPr>
          <w:spacing w:val="-2"/>
          <w:sz w:val="24"/>
        </w:rPr>
        <w:t>[Date]</w:t>
      </w:r>
    </w:p>
    <w:p w14:paraId="4EA24A95" w14:textId="77777777" w:rsidR="00275264" w:rsidRDefault="00275264">
      <w:pPr>
        <w:jc w:val="right"/>
        <w:rPr>
          <w:sz w:val="24"/>
        </w:rPr>
        <w:sectPr w:rsidR="00275264">
          <w:type w:val="continuous"/>
          <w:pgSz w:w="11910" w:h="16840"/>
          <w:pgMar w:top="300" w:right="1220" w:bottom="280" w:left="1220" w:header="720" w:footer="720" w:gutter="0"/>
          <w:cols w:num="2" w:space="720" w:equalWidth="0">
            <w:col w:w="4193" w:space="3521"/>
            <w:col w:w="1756"/>
          </w:cols>
        </w:sectPr>
      </w:pPr>
    </w:p>
    <w:p w14:paraId="431413F0" w14:textId="77777777" w:rsidR="00275264" w:rsidRDefault="00275264">
      <w:pPr>
        <w:pStyle w:val="BodyText"/>
        <w:spacing w:before="2"/>
        <w:rPr>
          <w:b w:val="0"/>
          <w:sz w:val="16"/>
        </w:rPr>
      </w:pPr>
    </w:p>
    <w:p w14:paraId="744DC7E9" w14:textId="77777777" w:rsidR="00275264" w:rsidRDefault="00000000">
      <w:pPr>
        <w:spacing w:before="90"/>
        <w:ind w:left="220"/>
        <w:rPr>
          <w:sz w:val="24"/>
        </w:rPr>
      </w:pPr>
      <w:r>
        <w:rPr>
          <w:sz w:val="24"/>
        </w:rPr>
        <w:t>[If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applicable: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introduced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[insert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introducer</w:t>
      </w:r>
      <w:r>
        <w:rPr>
          <w:spacing w:val="-3"/>
          <w:sz w:val="24"/>
        </w:rPr>
        <w:t xml:space="preserve"> </w:t>
      </w:r>
      <w:r>
        <w:rPr>
          <w:sz w:val="24"/>
        </w:rPr>
        <w:t>firm]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advice about your British Steel Pension Scheme benefits]</w:t>
      </w:r>
    </w:p>
    <w:p w14:paraId="66FB1ACC" w14:textId="77777777" w:rsidR="00275264" w:rsidRDefault="00000000">
      <w:pPr>
        <w:pStyle w:val="BodyText"/>
        <w:ind w:left="1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331442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62.6pt;height:250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410FF16" w14:textId="77777777" w:rsidR="00275264" w:rsidRDefault="00275264">
                  <w:pPr>
                    <w:pStyle w:val="BodyText"/>
                    <w:spacing w:before="6"/>
                    <w:rPr>
                      <w:b w:val="0"/>
                      <w:sz w:val="25"/>
                    </w:rPr>
                  </w:pPr>
                </w:p>
                <w:p w14:paraId="2B16C430" w14:textId="77777777" w:rsidR="00275264" w:rsidRDefault="00000000">
                  <w:pPr>
                    <w:pStyle w:val="BodyText"/>
                    <w:spacing w:before="1"/>
                    <w:ind w:left="107" w:right="122"/>
                  </w:pPr>
                  <w:r>
                    <w:t>We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enclosed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detailed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calculation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report which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shows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about you that we used to calculate the money we owe you.</w:t>
                  </w:r>
                </w:p>
                <w:p w14:paraId="23712D12" w14:textId="77777777" w:rsidR="00275264" w:rsidRDefault="00275264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14:paraId="47DAD7E4" w14:textId="77777777" w:rsidR="00275264" w:rsidRDefault="00000000">
                  <w:pPr>
                    <w:pStyle w:val="BodyText"/>
                    <w:ind w:left="107" w:right="122"/>
                  </w:pPr>
                  <w:r>
                    <w:t>Check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calculation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right.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 to make sure we are offering you the right amount.</w:t>
                  </w:r>
                </w:p>
                <w:p w14:paraId="31992331" w14:textId="77777777" w:rsidR="00275264" w:rsidRDefault="00275264">
                  <w:pPr>
                    <w:pStyle w:val="BodyText"/>
                  </w:pPr>
                </w:p>
                <w:p w14:paraId="5AE7CEB7" w14:textId="77777777" w:rsidR="00275264" w:rsidRDefault="00000000">
                  <w:pPr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[</w:t>
                  </w:r>
                  <w:r>
                    <w:rPr>
                      <w:i/>
                      <w:sz w:val="24"/>
                    </w:rPr>
                    <w:t>If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comparator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scheme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used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for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calculation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provides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lower </w:t>
                  </w:r>
                  <w:r>
                    <w:rPr>
                      <w:i/>
                      <w:spacing w:val="-2"/>
                      <w:sz w:val="24"/>
                    </w:rPr>
                    <w:t>redress</w:t>
                  </w:r>
                  <w:r>
                    <w:rPr>
                      <w:spacing w:val="-2"/>
                      <w:sz w:val="24"/>
                    </w:rPr>
                    <w:t>]</w:t>
                  </w:r>
                </w:p>
                <w:p w14:paraId="09F21A00" w14:textId="77777777" w:rsidR="00275264" w:rsidRDefault="00000000">
                  <w:pPr>
                    <w:pStyle w:val="BodyText"/>
                    <w:ind w:left="107" w:right="122"/>
                  </w:pPr>
                  <w:r>
                    <w:t>Pay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close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attention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British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Steel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Pension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Scheme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(BSPS)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scheme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your calculation when you check the calculation report, to make sure the money we owe you is the right amount.</w:t>
                  </w:r>
                </w:p>
                <w:p w14:paraId="27DC2B79" w14:textId="77777777" w:rsidR="00275264" w:rsidRDefault="00275264">
                  <w:pPr>
                    <w:pStyle w:val="BodyText"/>
                  </w:pPr>
                </w:p>
                <w:p w14:paraId="447C80A5" w14:textId="77777777" w:rsidR="00275264" w:rsidRDefault="00000000">
                  <w:pPr>
                    <w:ind w:left="107" w:right="122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If the [</w:t>
                  </w:r>
                  <w:r>
                    <w:rPr>
                      <w:b/>
                      <w:i/>
                      <w:sz w:val="24"/>
                    </w:rPr>
                    <w:t>select as appropriate: New BSPS scheme / Old BSPS scheme</w:t>
                  </w:r>
                  <w:r>
                    <w:rPr>
                      <w:b/>
                      <w:sz w:val="24"/>
                    </w:rPr>
                    <w:t>] had been used instead,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would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owe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you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extra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£[</w:t>
                  </w:r>
                  <w:proofErr w:type="gramEnd"/>
                  <w:r>
                    <w:rPr>
                      <w:b/>
                      <w:i/>
                      <w:sz w:val="24"/>
                    </w:rPr>
                    <w:t>enter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difference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between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higher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paying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scheme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and lower paying scheme</w:t>
                  </w:r>
                  <w:r>
                    <w:rPr>
                      <w:b/>
                      <w:sz w:val="24"/>
                    </w:rPr>
                    <w:t>]</w:t>
                  </w:r>
                  <w:r>
                    <w:rPr>
                      <w:b/>
                      <w:i/>
                      <w:sz w:val="24"/>
                    </w:rPr>
                    <w:t>.</w:t>
                  </w:r>
                </w:p>
                <w:p w14:paraId="776022EA" w14:textId="77777777" w:rsidR="00275264" w:rsidRDefault="00275264">
                  <w:pPr>
                    <w:pStyle w:val="BodyText"/>
                    <w:rPr>
                      <w:i/>
                    </w:rPr>
                  </w:pPr>
                </w:p>
                <w:p w14:paraId="3E285734" w14:textId="77777777" w:rsidR="00275264" w:rsidRDefault="00000000">
                  <w:pPr>
                    <w:pStyle w:val="BodyText"/>
                    <w:ind w:left="107"/>
                  </w:pPr>
                  <w:r>
                    <w:t>Contact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immediately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calculation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wrong.</w:t>
                  </w:r>
                </w:p>
              </w:txbxContent>
            </v:textbox>
            <w10:anchorlock/>
          </v:shape>
        </w:pict>
      </w:r>
    </w:p>
    <w:p w14:paraId="4A3FE657" w14:textId="77777777" w:rsidR="00275264" w:rsidRDefault="00275264">
      <w:pPr>
        <w:pStyle w:val="BodyText"/>
        <w:spacing w:before="9"/>
        <w:rPr>
          <w:b w:val="0"/>
          <w:sz w:val="15"/>
        </w:rPr>
      </w:pPr>
    </w:p>
    <w:p w14:paraId="10747678" w14:textId="77777777" w:rsidR="00275264" w:rsidRDefault="00000000">
      <w:pPr>
        <w:spacing w:before="90"/>
        <w:ind w:left="220" w:right="220"/>
        <w:jc w:val="both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wrote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on [</w:t>
      </w:r>
      <w:r>
        <w:rPr>
          <w:i/>
          <w:sz w:val="24"/>
        </w:rPr>
        <w:t>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owe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gave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to transfer out of the BSPS,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you told us you would like us to send you a detailed calculation </w:t>
      </w:r>
      <w:r>
        <w:rPr>
          <w:spacing w:val="-2"/>
          <w:sz w:val="24"/>
        </w:rPr>
        <w:t>report.</w:t>
      </w:r>
    </w:p>
    <w:p w14:paraId="5EF18B6B" w14:textId="77777777" w:rsidR="00275264" w:rsidRDefault="00275264">
      <w:pPr>
        <w:pStyle w:val="BodyText"/>
        <w:rPr>
          <w:b w:val="0"/>
        </w:rPr>
      </w:pPr>
    </w:p>
    <w:p w14:paraId="737E800E" w14:textId="77777777" w:rsidR="00275264" w:rsidRDefault="00000000">
      <w:pPr>
        <w:ind w:left="220" w:right="346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enclosed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shows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used to calculate your compensation. </w:t>
      </w:r>
      <w:r>
        <w:rPr>
          <w:b/>
          <w:sz w:val="24"/>
        </w:rPr>
        <w:t>Please carefully check that this information is right, to make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offering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amount</w:t>
      </w:r>
      <w:r>
        <w:rPr>
          <w:sz w:val="24"/>
        </w:rPr>
        <w:t>. If</w:t>
      </w:r>
      <w:r>
        <w:rPr>
          <w:spacing w:val="-1"/>
          <w:sz w:val="24"/>
        </w:rPr>
        <w:t xml:space="preserve"> </w:t>
      </w:r>
      <w:r>
        <w:rPr>
          <w:sz w:val="24"/>
        </w:rPr>
        <w:t>any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is wrong, you should contact us immediately.</w:t>
      </w:r>
    </w:p>
    <w:p w14:paraId="57038069" w14:textId="77777777" w:rsidR="00275264" w:rsidRDefault="00275264">
      <w:pPr>
        <w:pStyle w:val="BodyText"/>
        <w:rPr>
          <w:b w:val="0"/>
        </w:rPr>
      </w:pPr>
    </w:p>
    <w:p w14:paraId="3C622891" w14:textId="77777777" w:rsidR="00275264" w:rsidRDefault="00000000">
      <w:pPr>
        <w:ind w:left="22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comparator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scheme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calculation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lower </w:t>
      </w:r>
      <w:r>
        <w:rPr>
          <w:i/>
          <w:spacing w:val="-2"/>
          <w:sz w:val="24"/>
        </w:rPr>
        <w:t>redress</w:t>
      </w:r>
      <w:r>
        <w:rPr>
          <w:spacing w:val="-2"/>
          <w:sz w:val="24"/>
        </w:rPr>
        <w:t>]</w:t>
      </w:r>
    </w:p>
    <w:p w14:paraId="1CBB1626" w14:textId="77777777" w:rsidR="00275264" w:rsidRDefault="00000000">
      <w:pPr>
        <w:pStyle w:val="BodyText"/>
        <w:ind w:left="220"/>
      </w:pPr>
      <w:r>
        <w:t>Pay</w:t>
      </w:r>
      <w:r>
        <w:rPr>
          <w:spacing w:val="-2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BSPS</w:t>
      </w:r>
      <w:r>
        <w:rPr>
          <w:spacing w:val="-2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 calculation report, to make sure the money we owe you is the right amount.</w:t>
      </w:r>
    </w:p>
    <w:p w14:paraId="504D709E" w14:textId="77777777" w:rsidR="00275264" w:rsidRDefault="00275264">
      <w:pPr>
        <w:pStyle w:val="BodyText"/>
      </w:pPr>
    </w:p>
    <w:p w14:paraId="45E63BCF" w14:textId="77777777" w:rsidR="00275264" w:rsidRDefault="00000000">
      <w:pPr>
        <w:pStyle w:val="BodyText"/>
        <w:ind w:left="220" w:right="176"/>
      </w:pPr>
      <w:r>
        <w:t>Our information shows that if you had stayed in BSPS, you were likely to have chosen the [select as appropriate: New BSPS scheme or Old BSPS scheme] / We did not have any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BSPS</w:t>
      </w:r>
      <w:r>
        <w:rPr>
          <w:spacing w:val="-2"/>
        </w:rPr>
        <w:t xml:space="preserve"> </w:t>
      </w:r>
      <w:r>
        <w:t>Scheme</w:t>
      </w:r>
    </w:p>
    <w:p w14:paraId="2C9148F2" w14:textId="77777777" w:rsidR="00275264" w:rsidRDefault="00275264">
      <w:pPr>
        <w:sectPr w:rsidR="00275264">
          <w:type w:val="continuous"/>
          <w:pgSz w:w="11910" w:h="16840"/>
          <w:pgMar w:top="300" w:right="1220" w:bottom="280" w:left="1220" w:header="720" w:footer="720" w:gutter="0"/>
          <w:cols w:space="720"/>
        </w:sectPr>
      </w:pPr>
    </w:p>
    <w:p w14:paraId="5CA83019" w14:textId="77777777" w:rsidR="00275264" w:rsidRDefault="00000000">
      <w:pPr>
        <w:pStyle w:val="BodyText"/>
        <w:spacing w:before="74"/>
        <w:ind w:left="219"/>
      </w:pPr>
      <w:r>
        <w:lastRenderedPageBreak/>
        <w:t>or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BSPS</w:t>
      </w:r>
      <w:r>
        <w:rPr>
          <w:spacing w:val="-2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stayed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BSPS,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Authority (FCA)’s rules say that the New BSPS scheme should be used for your calculation.</w:t>
      </w:r>
    </w:p>
    <w:p w14:paraId="3B4A1429" w14:textId="77777777" w:rsidR="00275264" w:rsidRDefault="00275264">
      <w:pPr>
        <w:pStyle w:val="BodyText"/>
      </w:pPr>
    </w:p>
    <w:p w14:paraId="23F44402" w14:textId="77777777" w:rsidR="00275264" w:rsidRDefault="00000000">
      <w:pPr>
        <w:ind w:left="219" w:right="24"/>
        <w:rPr>
          <w:b/>
          <w:sz w:val="24"/>
        </w:rPr>
      </w:pPr>
      <w:r>
        <w:rPr>
          <w:b/>
          <w:sz w:val="24"/>
        </w:rPr>
        <w:t>If the [select as appropriate: New BSPS scheme / Old BSPS scheme] had been used instead,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owe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extra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£[</w:t>
      </w:r>
      <w:proofErr w:type="gramEnd"/>
      <w:r>
        <w:rPr>
          <w:b/>
          <w:i/>
          <w:sz w:val="24"/>
        </w:rPr>
        <w:t>enter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difference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between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higher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paying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scheme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and lower paying scheme</w:t>
      </w:r>
      <w:r>
        <w:rPr>
          <w:b/>
          <w:sz w:val="24"/>
        </w:rPr>
        <w:t>].</w:t>
      </w:r>
    </w:p>
    <w:p w14:paraId="6CE1D5C5" w14:textId="77777777" w:rsidR="00275264" w:rsidRDefault="00275264">
      <w:pPr>
        <w:pStyle w:val="BodyText"/>
      </w:pPr>
    </w:p>
    <w:p w14:paraId="4291DE37" w14:textId="6685691C" w:rsidR="00333CD2" w:rsidRDefault="00333CD2">
      <w:pPr>
        <w:ind w:left="220"/>
        <w:rPr>
          <w:sz w:val="24"/>
        </w:rPr>
      </w:pPr>
      <w:r>
        <w:rPr>
          <w:sz w:val="24"/>
        </w:rPr>
        <w:t>[All letters]</w:t>
      </w:r>
    </w:p>
    <w:p w14:paraId="2ED2C6A0" w14:textId="54F7D421" w:rsidR="00275264" w:rsidRDefault="00000000">
      <w:pPr>
        <w:ind w:left="22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happy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offering</w:t>
      </w:r>
      <w:r>
        <w:rPr>
          <w:spacing w:val="-3"/>
          <w:sz w:val="24"/>
        </w:rPr>
        <w:t xml:space="preserve"> </w:t>
      </w:r>
      <w:r>
        <w:rPr>
          <w:sz w:val="24"/>
        </w:rPr>
        <w:t>about,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 Ombudsman Service or the FCA helpline.</w:t>
      </w:r>
    </w:p>
    <w:p w14:paraId="671ABCDE" w14:textId="77777777" w:rsidR="00275264" w:rsidRDefault="00275264">
      <w:pPr>
        <w:pStyle w:val="BodyText"/>
        <w:rPr>
          <w:b w:val="0"/>
        </w:rPr>
      </w:pPr>
    </w:p>
    <w:p w14:paraId="07CC7B33" w14:textId="77777777" w:rsidR="00275264" w:rsidRDefault="00000000">
      <w:pPr>
        <w:ind w:left="220" w:right="346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letter,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 contact details</w:t>
      </w:r>
      <w:r>
        <w:rPr>
          <w:sz w:val="24"/>
        </w:rPr>
        <w:t>]. We are available between [</w:t>
      </w:r>
      <w:r>
        <w:rPr>
          <w:i/>
          <w:sz w:val="24"/>
        </w:rPr>
        <w:t>insert contact hours</w:t>
      </w:r>
      <w:r>
        <w:rPr>
          <w:sz w:val="24"/>
        </w:rPr>
        <w:t>].</w:t>
      </w:r>
    </w:p>
    <w:p w14:paraId="4A9F123E" w14:textId="77777777" w:rsidR="00275264" w:rsidRDefault="00275264">
      <w:pPr>
        <w:pStyle w:val="BodyText"/>
        <w:rPr>
          <w:b w:val="0"/>
          <w:sz w:val="26"/>
        </w:rPr>
      </w:pPr>
    </w:p>
    <w:p w14:paraId="538BAFA3" w14:textId="77777777" w:rsidR="00275264" w:rsidRDefault="00275264">
      <w:pPr>
        <w:pStyle w:val="BodyText"/>
        <w:rPr>
          <w:b w:val="0"/>
          <w:sz w:val="22"/>
        </w:rPr>
      </w:pPr>
    </w:p>
    <w:p w14:paraId="30DDD542" w14:textId="77777777" w:rsidR="00275264" w:rsidRDefault="00000000">
      <w:pPr>
        <w:ind w:left="220"/>
        <w:rPr>
          <w:sz w:val="24"/>
        </w:rPr>
      </w:pPr>
      <w:r>
        <w:rPr>
          <w:sz w:val="24"/>
        </w:rPr>
        <w:t>Yours</w:t>
      </w:r>
      <w:r>
        <w:rPr>
          <w:spacing w:val="-2"/>
          <w:sz w:val="24"/>
        </w:rPr>
        <w:t xml:space="preserve"> sincerely,</w:t>
      </w:r>
    </w:p>
    <w:p w14:paraId="494B2509" w14:textId="77777777" w:rsidR="00275264" w:rsidRDefault="00275264">
      <w:pPr>
        <w:pStyle w:val="BodyText"/>
        <w:rPr>
          <w:b w:val="0"/>
        </w:rPr>
      </w:pPr>
    </w:p>
    <w:p w14:paraId="62D89EDD" w14:textId="77777777" w:rsidR="00275264" w:rsidRDefault="00000000">
      <w:pPr>
        <w:ind w:left="220"/>
        <w:rPr>
          <w:sz w:val="24"/>
        </w:rPr>
      </w:pPr>
      <w:r>
        <w:rPr>
          <w:spacing w:val="-2"/>
          <w:sz w:val="24"/>
        </w:rPr>
        <w:t>&lt;signature&gt;</w:t>
      </w:r>
    </w:p>
    <w:p w14:paraId="2B5360E6" w14:textId="77777777" w:rsidR="00275264" w:rsidRDefault="00000000">
      <w:pPr>
        <w:ind w:left="220"/>
        <w:rPr>
          <w:sz w:val="24"/>
        </w:rPr>
      </w:pPr>
      <w:r>
        <w:rPr>
          <w:sz w:val="24"/>
        </w:rPr>
        <w:t>&lt;name</w:t>
      </w:r>
      <w:r>
        <w:rPr>
          <w:spacing w:val="-3"/>
          <w:sz w:val="24"/>
        </w:rPr>
        <w:t xml:space="preserve"> </w:t>
      </w:r>
      <w:r>
        <w:rPr>
          <w:sz w:val="24"/>
        </w:rPr>
        <w:t>of adviser</w:t>
      </w:r>
      <w:r>
        <w:rPr>
          <w:spacing w:val="-2"/>
          <w:sz w:val="24"/>
        </w:rPr>
        <w:t xml:space="preserve"> </w:t>
      </w:r>
      <w:r>
        <w:rPr>
          <w:sz w:val="24"/>
        </w:rPr>
        <w:t>or customer</w:t>
      </w:r>
      <w:r>
        <w:rPr>
          <w:spacing w:val="-2"/>
          <w:sz w:val="24"/>
        </w:rPr>
        <w:t xml:space="preserve"> service&gt;</w:t>
      </w:r>
    </w:p>
    <w:p w14:paraId="38B91E83" w14:textId="77777777" w:rsidR="00275264" w:rsidRDefault="00275264">
      <w:pPr>
        <w:pStyle w:val="BodyText"/>
        <w:rPr>
          <w:b w:val="0"/>
        </w:rPr>
      </w:pPr>
    </w:p>
    <w:p w14:paraId="30D461F4" w14:textId="77777777" w:rsidR="00275264" w:rsidRDefault="00000000">
      <w:pPr>
        <w:ind w:left="220"/>
        <w:rPr>
          <w:sz w:val="24"/>
        </w:rPr>
      </w:pPr>
      <w:r>
        <w:rPr>
          <w:spacing w:val="-2"/>
          <w:sz w:val="24"/>
        </w:rPr>
        <w:t>Enclosures:</w:t>
      </w:r>
    </w:p>
    <w:p w14:paraId="5EBEA9BA" w14:textId="77777777" w:rsidR="00275264" w:rsidRDefault="00000000">
      <w:pPr>
        <w:spacing w:before="1"/>
        <w:ind w:left="220"/>
        <w:rPr>
          <w:sz w:val="24"/>
        </w:rPr>
      </w:pP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</w:t>
      </w:r>
    </w:p>
    <w:sectPr w:rsidR="00275264">
      <w:pgSz w:w="11910" w:h="16840"/>
      <w:pgMar w:top="9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2B53" w14:textId="77777777" w:rsidR="00BD04D4" w:rsidRDefault="00BD04D4" w:rsidP="00333CD2">
      <w:r>
        <w:separator/>
      </w:r>
    </w:p>
  </w:endnote>
  <w:endnote w:type="continuationSeparator" w:id="0">
    <w:p w14:paraId="45695346" w14:textId="77777777" w:rsidR="00BD04D4" w:rsidRDefault="00BD04D4" w:rsidP="003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610B" w14:textId="77777777" w:rsidR="00BD04D4" w:rsidRDefault="00BD04D4" w:rsidP="00333CD2">
      <w:r>
        <w:separator/>
      </w:r>
    </w:p>
  </w:footnote>
  <w:footnote w:type="continuationSeparator" w:id="0">
    <w:p w14:paraId="52743E11" w14:textId="77777777" w:rsidR="00BD04D4" w:rsidRDefault="00BD04D4" w:rsidP="0033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B4FF" w14:textId="3CF5646D" w:rsidR="00333CD2" w:rsidRDefault="00333C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1A72E1" wp14:editId="4A72AD6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00FFA" w14:textId="0B01C097" w:rsidR="00333CD2" w:rsidRPr="00333CD2" w:rsidRDefault="00333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3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A72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2AD00FFA" w14:textId="0B01C097" w:rsidR="00333CD2" w:rsidRPr="00333CD2" w:rsidRDefault="00333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3C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DBE0" w14:textId="3CA2641B" w:rsidR="00333CD2" w:rsidRDefault="00333C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E7305B" wp14:editId="3AE3652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1" name="Text Box 1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632B3" w14:textId="4323D777" w:rsidR="00333CD2" w:rsidRPr="00333CD2" w:rsidRDefault="00333C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3C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730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FCA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5E9632B3" w14:textId="4323D777" w:rsidR="00333CD2" w:rsidRPr="00333CD2" w:rsidRDefault="00333C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3C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5264"/>
    <w:rsid w:val="00275264"/>
    <w:rsid w:val="00333CD2"/>
    <w:rsid w:val="00B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75F044"/>
  <w15:docId w15:val="{149EE428-3C21-4CA5-A965-811404CA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3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C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3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C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mraeg@fca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Beller</dc:creator>
  <cp:lastModifiedBy>Meghan Beller</cp:lastModifiedBy>
  <cp:revision>2</cp:revision>
  <dcterms:created xsi:type="dcterms:W3CDTF">2023-03-30T09:36:00Z</dcterms:created>
  <dcterms:modified xsi:type="dcterms:W3CDTF">2023-03-30T09:36:00Z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22.3.34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FCA Public</vt:lpwstr>
  </property>
  <property fmtid="{D5CDD505-2E9C-101B-9397-08002B2CF9AE}" pid="9" name="MSIP_Label_ceacc62a-ff53-4fb3-9cdc-bb655f5bd38e_Enabled">
    <vt:lpwstr>true</vt:lpwstr>
  </property>
  <property fmtid="{D5CDD505-2E9C-101B-9397-08002B2CF9AE}" pid="10" name="MSIP_Label_ceacc62a-ff53-4fb3-9cdc-bb655f5bd38e_SetDate">
    <vt:lpwstr>2023-03-30T09:32:28Z</vt:lpwstr>
  </property>
  <property fmtid="{D5CDD505-2E9C-101B-9397-08002B2CF9AE}" pid="11" name="MSIP_Label_ceacc62a-ff53-4fb3-9cdc-bb655f5bd38e_Method">
    <vt:lpwstr>Privileged</vt:lpwstr>
  </property>
  <property fmtid="{D5CDD505-2E9C-101B-9397-08002B2CF9AE}" pid="12" name="MSIP_Label_ceacc62a-ff53-4fb3-9cdc-bb655f5bd38e_Name">
    <vt:lpwstr>FCA Public</vt:lpwstr>
  </property>
  <property fmtid="{D5CDD505-2E9C-101B-9397-08002B2CF9AE}" pid="13" name="MSIP_Label_ceacc62a-ff53-4fb3-9cdc-bb655f5bd38e_SiteId">
    <vt:lpwstr>551f9db3-821c-4457-8551-b43423dce661</vt:lpwstr>
  </property>
  <property fmtid="{D5CDD505-2E9C-101B-9397-08002B2CF9AE}" pid="14" name="MSIP_Label_ceacc62a-ff53-4fb3-9cdc-bb655f5bd38e_ActionId">
    <vt:lpwstr>30a841b3-de09-4c24-80b9-79503bd37b55</vt:lpwstr>
  </property>
  <property fmtid="{D5CDD505-2E9C-101B-9397-08002B2CF9AE}" pid="15" name="MSIP_Label_ceacc62a-ff53-4fb3-9cdc-bb655f5bd38e_ContentBits">
    <vt:lpwstr>1</vt:lpwstr>
  </property>
</Properties>
</file>